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1FD" w:rsidRPr="00924A1A" w:rsidRDefault="00EA59DF" w:rsidP="009E31FD">
      <w:pPr>
        <w:jc w:val="center"/>
        <w:rPr>
          <w:rFonts w:ascii="Palatino Linotype" w:hAnsi="Palatino Linotype"/>
          <w:sz w:val="36"/>
          <w:szCs w:val="36"/>
        </w:rPr>
      </w:pPr>
      <w:r w:rsidRPr="00924A1A">
        <w:rPr>
          <w:rFonts w:ascii="Palatino Linotype" w:hAnsi="Palatino Linotype"/>
          <w:sz w:val="36"/>
          <w:szCs w:val="36"/>
        </w:rPr>
        <w:t>The TSU Student’s Guide to Being an Effective Tutor/Mentor</w:t>
      </w:r>
    </w:p>
    <w:p w:rsidR="009E31FD" w:rsidRPr="00924A1A" w:rsidRDefault="00EA59DF" w:rsidP="009E31FD">
      <w:pPr>
        <w:jc w:val="center"/>
        <w:rPr>
          <w:rFonts w:ascii="Palatino Linotype" w:hAnsi="Palatino Linotype"/>
        </w:rPr>
      </w:pPr>
    </w:p>
    <w:p w:rsidR="009E31FD" w:rsidRPr="00924A1A" w:rsidRDefault="00EA59DF" w:rsidP="009E31FD">
      <w:pPr>
        <w:numPr>
          <w:ilvl w:val="0"/>
          <w:numId w:val="10"/>
        </w:numPr>
        <w:rPr>
          <w:rFonts w:ascii="Palatino Linotype" w:hAnsi="Palatino Linotype"/>
          <w:b/>
        </w:rPr>
      </w:pPr>
      <w:r w:rsidRPr="00924A1A">
        <w:rPr>
          <w:rFonts w:ascii="Palatino Linotype" w:hAnsi="Palatino Linotype"/>
          <w:b/>
        </w:rPr>
        <w:t xml:space="preserve">Be on time. </w:t>
      </w:r>
    </w:p>
    <w:p w:rsidR="009E31FD" w:rsidRPr="00924A1A" w:rsidRDefault="00EA59DF" w:rsidP="009E31FD">
      <w:pPr>
        <w:numPr>
          <w:ilvl w:val="1"/>
          <w:numId w:val="10"/>
        </w:numPr>
        <w:rPr>
          <w:rFonts w:ascii="Palatino Linotype" w:hAnsi="Palatino Linotype"/>
        </w:rPr>
      </w:pPr>
      <w:r w:rsidRPr="00924A1A">
        <w:rPr>
          <w:rFonts w:ascii="Palatino Linotype" w:hAnsi="Palatino Linotype"/>
        </w:rPr>
        <w:t>When a student is expecting you to be there, don’t let them down. You might be the only person in their life that doesn’t.</w:t>
      </w:r>
    </w:p>
    <w:p w:rsidR="009E31FD" w:rsidRPr="00924A1A" w:rsidRDefault="00EA59DF" w:rsidP="009E31FD">
      <w:pPr>
        <w:ind w:left="1080"/>
        <w:rPr>
          <w:rFonts w:ascii="Palatino Linotype" w:hAnsi="Palatino Linotype"/>
        </w:rPr>
      </w:pPr>
    </w:p>
    <w:p w:rsidR="009E31FD" w:rsidRPr="00924A1A" w:rsidRDefault="00EA59DF" w:rsidP="009E31FD">
      <w:pPr>
        <w:numPr>
          <w:ilvl w:val="0"/>
          <w:numId w:val="10"/>
        </w:numPr>
        <w:rPr>
          <w:rFonts w:ascii="Palatino Linotype" w:hAnsi="Palatino Linotype"/>
          <w:b/>
        </w:rPr>
      </w:pPr>
      <w:r w:rsidRPr="00924A1A">
        <w:rPr>
          <w:rFonts w:ascii="Palatino Linotype" w:hAnsi="Palatino Linotype"/>
          <w:b/>
        </w:rPr>
        <w:t>Be consistent.</w:t>
      </w:r>
    </w:p>
    <w:p w:rsidR="009E31FD" w:rsidRPr="00924A1A" w:rsidRDefault="00EA59DF" w:rsidP="009E31FD">
      <w:pPr>
        <w:numPr>
          <w:ilvl w:val="1"/>
          <w:numId w:val="10"/>
        </w:numPr>
        <w:rPr>
          <w:rFonts w:ascii="Palatino Linotype" w:hAnsi="Palatino Linotype"/>
        </w:rPr>
      </w:pPr>
      <w:r w:rsidRPr="00924A1A">
        <w:rPr>
          <w:rFonts w:ascii="Palatino Linotype" w:hAnsi="Palatino Linotype"/>
        </w:rPr>
        <w:t>Consistency is where trust is built.  The st</w:t>
      </w:r>
      <w:r w:rsidRPr="00924A1A">
        <w:rPr>
          <w:rFonts w:ascii="Palatino Linotype" w:hAnsi="Palatino Linotype"/>
        </w:rPr>
        <w:t>udent needs to be able to depend on you to be a reliable source of support and guidance in order for the mentorship to be effective.  When you are consistent in spending time with your student you are sending them the message that they are worth caring abo</w:t>
      </w:r>
      <w:r w:rsidRPr="00924A1A">
        <w:rPr>
          <w:rFonts w:ascii="Palatino Linotype" w:hAnsi="Palatino Linotype"/>
        </w:rPr>
        <w:t xml:space="preserve">ut. </w:t>
      </w:r>
    </w:p>
    <w:p w:rsidR="009E31FD" w:rsidRPr="00924A1A" w:rsidRDefault="00EA59DF" w:rsidP="009E31FD">
      <w:pPr>
        <w:ind w:left="1080"/>
        <w:rPr>
          <w:rFonts w:ascii="Palatino Linotype" w:hAnsi="Palatino Linotype"/>
        </w:rPr>
      </w:pPr>
    </w:p>
    <w:p w:rsidR="009E31FD" w:rsidRPr="00924A1A" w:rsidRDefault="00EA59DF" w:rsidP="009E31FD">
      <w:pPr>
        <w:numPr>
          <w:ilvl w:val="0"/>
          <w:numId w:val="10"/>
        </w:numPr>
        <w:rPr>
          <w:rFonts w:ascii="Palatino Linotype" w:hAnsi="Palatino Linotype"/>
          <w:b/>
        </w:rPr>
      </w:pPr>
      <w:r w:rsidRPr="00924A1A">
        <w:rPr>
          <w:rFonts w:ascii="Palatino Linotype" w:hAnsi="Palatino Linotype"/>
          <w:b/>
        </w:rPr>
        <w:t xml:space="preserve">Devote at least one hour a week. </w:t>
      </w:r>
    </w:p>
    <w:p w:rsidR="009E31FD" w:rsidRPr="00924A1A" w:rsidRDefault="00EA59DF" w:rsidP="009E31FD">
      <w:pPr>
        <w:ind w:left="360"/>
        <w:rPr>
          <w:rFonts w:ascii="Palatino Linotype" w:hAnsi="Palatino Linotype"/>
          <w:b/>
        </w:rPr>
      </w:pPr>
    </w:p>
    <w:p w:rsidR="009E31FD" w:rsidRPr="00924A1A" w:rsidRDefault="00EA59DF" w:rsidP="009E31FD">
      <w:pPr>
        <w:numPr>
          <w:ilvl w:val="0"/>
          <w:numId w:val="10"/>
        </w:numPr>
        <w:rPr>
          <w:rFonts w:ascii="Palatino Linotype" w:hAnsi="Palatino Linotype"/>
          <w:b/>
        </w:rPr>
      </w:pPr>
      <w:r w:rsidRPr="00924A1A">
        <w:rPr>
          <w:rFonts w:ascii="Palatino Linotype" w:hAnsi="Palatino Linotype"/>
          <w:b/>
        </w:rPr>
        <w:t xml:space="preserve">Be completely focused on the student. </w:t>
      </w:r>
    </w:p>
    <w:p w:rsidR="009E31FD" w:rsidRPr="00924A1A" w:rsidRDefault="00EA59DF" w:rsidP="009E31FD">
      <w:pPr>
        <w:numPr>
          <w:ilvl w:val="1"/>
          <w:numId w:val="10"/>
        </w:numPr>
        <w:rPr>
          <w:rFonts w:ascii="Palatino Linotype" w:hAnsi="Palatino Linotype"/>
        </w:rPr>
      </w:pPr>
      <w:r w:rsidRPr="00924A1A">
        <w:rPr>
          <w:rFonts w:ascii="Palatino Linotype" w:hAnsi="Palatino Linotype"/>
        </w:rPr>
        <w:t>Allow no distractions during your time as a tutor/mentor. This includes keeping your cell phone put away at all times and focusing only on assisting students and not allowing t</w:t>
      </w:r>
      <w:r w:rsidRPr="00924A1A">
        <w:rPr>
          <w:rFonts w:ascii="Palatino Linotype" w:hAnsi="Palatino Linotype"/>
        </w:rPr>
        <w:t xml:space="preserve">his time to become a socializing experience for you. </w:t>
      </w:r>
    </w:p>
    <w:p w:rsidR="009E31FD" w:rsidRPr="00924A1A" w:rsidRDefault="00EA59DF" w:rsidP="009E31FD">
      <w:pPr>
        <w:ind w:left="360"/>
        <w:rPr>
          <w:rFonts w:ascii="Palatino Linotype" w:hAnsi="Palatino Linotype"/>
        </w:rPr>
      </w:pPr>
    </w:p>
    <w:p w:rsidR="009E31FD" w:rsidRPr="00924A1A" w:rsidRDefault="00EA59DF" w:rsidP="009E31FD">
      <w:pPr>
        <w:numPr>
          <w:ilvl w:val="0"/>
          <w:numId w:val="10"/>
        </w:numPr>
        <w:rPr>
          <w:rFonts w:ascii="Palatino Linotype" w:hAnsi="Palatino Linotype"/>
          <w:b/>
        </w:rPr>
      </w:pPr>
      <w:r w:rsidRPr="00924A1A">
        <w:rPr>
          <w:rFonts w:ascii="Palatino Linotype" w:hAnsi="Palatino Linotype"/>
          <w:b/>
        </w:rPr>
        <w:t xml:space="preserve">Maintain a sense of professionalism. </w:t>
      </w:r>
    </w:p>
    <w:p w:rsidR="009E31FD" w:rsidRPr="00924A1A" w:rsidRDefault="00EA59DF" w:rsidP="009E31FD">
      <w:pPr>
        <w:numPr>
          <w:ilvl w:val="1"/>
          <w:numId w:val="10"/>
        </w:numPr>
        <w:rPr>
          <w:rFonts w:ascii="Palatino Linotype" w:hAnsi="Palatino Linotype"/>
        </w:rPr>
      </w:pPr>
      <w:r w:rsidRPr="00924A1A">
        <w:rPr>
          <w:rFonts w:ascii="Palatino Linotype" w:hAnsi="Palatino Linotype"/>
        </w:rPr>
        <w:t xml:space="preserve">Information about your personal life should be shared in a limited way and should revolve mostly around your life as a student. Of course, it’s fine to talk about </w:t>
      </w:r>
      <w:r w:rsidRPr="00924A1A">
        <w:rPr>
          <w:rFonts w:ascii="Palatino Linotype" w:hAnsi="Palatino Linotype"/>
        </w:rPr>
        <w:t>where you grew up, how many siblings you have, how you occupy your free time – information that can establish where you and your learner have things in common. But conversations that delve more deeply into your personal life are not appropriate.</w:t>
      </w:r>
    </w:p>
    <w:p w:rsidR="009E31FD" w:rsidRPr="00924A1A" w:rsidRDefault="00EA59DF" w:rsidP="009E31FD">
      <w:pPr>
        <w:ind w:left="1080"/>
        <w:rPr>
          <w:rFonts w:ascii="Palatino Linotype" w:hAnsi="Palatino Linotype"/>
          <w:b/>
        </w:rPr>
      </w:pPr>
      <w:r w:rsidRPr="00924A1A">
        <w:rPr>
          <w:rFonts w:ascii="Palatino Linotype" w:hAnsi="Palatino Linotype"/>
        </w:rPr>
        <w:t xml:space="preserve"> </w:t>
      </w:r>
    </w:p>
    <w:p w:rsidR="009E31FD" w:rsidRPr="00924A1A" w:rsidRDefault="00EA59DF" w:rsidP="009E31FD">
      <w:pPr>
        <w:numPr>
          <w:ilvl w:val="0"/>
          <w:numId w:val="10"/>
        </w:numPr>
        <w:rPr>
          <w:rFonts w:ascii="Palatino Linotype" w:hAnsi="Palatino Linotype"/>
        </w:rPr>
      </w:pPr>
      <w:r w:rsidRPr="00924A1A">
        <w:rPr>
          <w:rFonts w:ascii="Palatino Linotype" w:hAnsi="Palatino Linotype"/>
          <w:b/>
        </w:rPr>
        <w:t xml:space="preserve">Lead by </w:t>
      </w:r>
      <w:r w:rsidRPr="00924A1A">
        <w:rPr>
          <w:rFonts w:ascii="Palatino Linotype" w:hAnsi="Palatino Linotype"/>
          <w:b/>
        </w:rPr>
        <w:t>example</w:t>
      </w:r>
    </w:p>
    <w:p w:rsidR="009E31FD" w:rsidRPr="00924A1A" w:rsidRDefault="00EA59DF" w:rsidP="009E31FD">
      <w:pPr>
        <w:numPr>
          <w:ilvl w:val="1"/>
          <w:numId w:val="10"/>
        </w:numPr>
        <w:rPr>
          <w:rFonts w:ascii="Palatino Linotype" w:hAnsi="Palatino Linotype"/>
        </w:rPr>
      </w:pPr>
      <w:r w:rsidRPr="00924A1A">
        <w:rPr>
          <w:rFonts w:ascii="Palatino Linotype" w:hAnsi="Palatino Linotype"/>
        </w:rPr>
        <w:t>By becoming a mentor, you’ve already modeled the most important thing a human being can do: care about another.</w:t>
      </w:r>
    </w:p>
    <w:p w:rsidR="009E31FD" w:rsidRPr="00924A1A" w:rsidRDefault="00EA59DF" w:rsidP="009E31FD">
      <w:pPr>
        <w:numPr>
          <w:ilvl w:val="1"/>
          <w:numId w:val="10"/>
        </w:numPr>
        <w:rPr>
          <w:rFonts w:ascii="Palatino Linotype" w:hAnsi="Palatino Linotype"/>
        </w:rPr>
      </w:pPr>
      <w:r w:rsidRPr="00924A1A">
        <w:rPr>
          <w:rFonts w:ascii="Palatino Linotype" w:hAnsi="Palatino Linotype"/>
        </w:rPr>
        <w:t xml:space="preserve">Set the example of accepting defeat with grace and strength. </w:t>
      </w:r>
    </w:p>
    <w:p w:rsidR="009E31FD" w:rsidRPr="00924A1A" w:rsidRDefault="00EA59DF" w:rsidP="009E31FD">
      <w:pPr>
        <w:numPr>
          <w:ilvl w:val="1"/>
          <w:numId w:val="10"/>
        </w:numPr>
        <w:rPr>
          <w:rFonts w:ascii="Palatino Linotype" w:hAnsi="Palatino Linotype"/>
        </w:rPr>
      </w:pPr>
      <w:r w:rsidRPr="00924A1A">
        <w:rPr>
          <w:rFonts w:ascii="Palatino Linotype" w:hAnsi="Palatino Linotype"/>
        </w:rPr>
        <w:t xml:space="preserve">Let your mentee see you go out of the way to help someone else. </w:t>
      </w:r>
    </w:p>
    <w:p w:rsidR="009E31FD" w:rsidRPr="00924A1A" w:rsidRDefault="00EA59DF" w:rsidP="009E31FD">
      <w:pPr>
        <w:ind w:left="1080"/>
        <w:rPr>
          <w:rFonts w:ascii="Palatino Linotype" w:hAnsi="Palatino Linotype"/>
        </w:rPr>
      </w:pPr>
    </w:p>
    <w:p w:rsidR="009E31FD" w:rsidRDefault="00EA59DF" w:rsidP="009E31FD">
      <w:pPr>
        <w:ind w:left="360"/>
        <w:rPr>
          <w:rFonts w:ascii="Palatino Linotype" w:hAnsi="Palatino Linotype"/>
          <w:b/>
        </w:rPr>
      </w:pPr>
    </w:p>
    <w:p w:rsidR="009E31FD" w:rsidRPr="00924A1A" w:rsidRDefault="00EA59DF" w:rsidP="009E31FD">
      <w:pPr>
        <w:numPr>
          <w:ilvl w:val="0"/>
          <w:numId w:val="10"/>
        </w:numPr>
        <w:rPr>
          <w:rFonts w:ascii="Palatino Linotype" w:hAnsi="Palatino Linotype"/>
          <w:b/>
        </w:rPr>
      </w:pPr>
      <w:r w:rsidRPr="00924A1A">
        <w:rPr>
          <w:rFonts w:ascii="Palatino Linotype" w:hAnsi="Palatino Linotype"/>
          <w:b/>
        </w:rPr>
        <w:lastRenderedPageBreak/>
        <w:t xml:space="preserve">Be </w:t>
      </w:r>
      <w:r w:rsidRPr="00924A1A">
        <w:rPr>
          <w:rFonts w:ascii="Palatino Linotype" w:hAnsi="Palatino Linotype"/>
          <w:b/>
          <w:i/>
        </w:rPr>
        <w:t>auth</w:t>
      </w:r>
      <w:r w:rsidRPr="00924A1A">
        <w:rPr>
          <w:rFonts w:ascii="Palatino Linotype" w:hAnsi="Palatino Linotype"/>
          <w:b/>
          <w:i/>
        </w:rPr>
        <w:t>entically</w:t>
      </w:r>
      <w:r w:rsidRPr="00924A1A">
        <w:rPr>
          <w:rFonts w:ascii="Palatino Linotype" w:hAnsi="Palatino Linotype"/>
          <w:b/>
        </w:rPr>
        <w:t xml:space="preserve"> engaged. </w:t>
      </w:r>
    </w:p>
    <w:p w:rsidR="009E31FD" w:rsidRPr="00924A1A" w:rsidRDefault="00EA59DF" w:rsidP="009E31FD">
      <w:pPr>
        <w:numPr>
          <w:ilvl w:val="1"/>
          <w:numId w:val="10"/>
        </w:numPr>
        <w:rPr>
          <w:rFonts w:ascii="Palatino Linotype" w:hAnsi="Palatino Linotype"/>
        </w:rPr>
      </w:pPr>
      <w:r w:rsidRPr="00924A1A">
        <w:rPr>
          <w:rFonts w:ascii="Palatino Linotype" w:hAnsi="Palatino Linotype"/>
        </w:rPr>
        <w:t xml:space="preserve">Rolling eyes, folded arms, yawns, watching the clock, etc… send a message to the students that you don’t want to be there.  </w:t>
      </w:r>
    </w:p>
    <w:p w:rsidR="009E31FD" w:rsidRPr="00924A1A" w:rsidRDefault="00EA59DF" w:rsidP="009E31FD">
      <w:pPr>
        <w:numPr>
          <w:ilvl w:val="1"/>
          <w:numId w:val="10"/>
        </w:numPr>
        <w:rPr>
          <w:rFonts w:ascii="Palatino Linotype" w:hAnsi="Palatino Linotype"/>
        </w:rPr>
      </w:pPr>
      <w:r w:rsidRPr="00924A1A">
        <w:rPr>
          <w:rFonts w:ascii="Palatino Linotype" w:hAnsi="Palatino Linotype"/>
        </w:rPr>
        <w:t>Be the adult in your mentee’s life that is just there for them, with out having to “fix” them.  They will respo</w:t>
      </w:r>
      <w:r w:rsidRPr="00924A1A">
        <w:rPr>
          <w:rFonts w:ascii="Palatino Linotype" w:hAnsi="Palatino Linotype"/>
        </w:rPr>
        <w:t xml:space="preserve">nd to you better if you converse with them, not force them to listen.  Be supportive, and give advice at due times, but be yourself.  Everyone enjoys the relationship more that way. Youth pick up quickly when people are not being real. </w:t>
      </w:r>
    </w:p>
    <w:p w:rsidR="009E31FD" w:rsidRDefault="00EA59DF" w:rsidP="009E31FD">
      <w:pPr>
        <w:numPr>
          <w:ilvl w:val="1"/>
          <w:numId w:val="10"/>
        </w:numPr>
        <w:rPr>
          <w:rFonts w:ascii="Palatino Linotype" w:hAnsi="Palatino Linotype"/>
        </w:rPr>
      </w:pPr>
      <w:r w:rsidRPr="00924A1A">
        <w:rPr>
          <w:rFonts w:ascii="Palatino Linotype" w:hAnsi="Palatino Linotype"/>
        </w:rPr>
        <w:t>Avoid inappropriate</w:t>
      </w:r>
      <w:r w:rsidRPr="00924A1A">
        <w:rPr>
          <w:rFonts w:ascii="Palatino Linotype" w:hAnsi="Palatino Linotype"/>
        </w:rPr>
        <w:t xml:space="preserve">, excessive, or false praise. Steer clear of telling students their work is worthy of an “A.” If they do not get the A they will be sorely disappointed and a strain in trust will be created between you and the mentee. </w:t>
      </w:r>
    </w:p>
    <w:p w:rsidR="009E31FD" w:rsidRDefault="00EA59DF" w:rsidP="009E31FD">
      <w:pPr>
        <w:ind w:left="1080"/>
        <w:rPr>
          <w:rFonts w:ascii="Palatino Linotype" w:hAnsi="Palatino Linotype"/>
        </w:rPr>
      </w:pPr>
    </w:p>
    <w:p w:rsidR="009E31FD" w:rsidRPr="00924A1A" w:rsidRDefault="00EA59DF" w:rsidP="009E31FD">
      <w:pPr>
        <w:numPr>
          <w:ilvl w:val="0"/>
          <w:numId w:val="10"/>
        </w:numPr>
        <w:rPr>
          <w:rFonts w:ascii="Palatino Linotype" w:hAnsi="Palatino Linotype"/>
          <w:b/>
        </w:rPr>
      </w:pPr>
      <w:r>
        <w:rPr>
          <w:rFonts w:ascii="Palatino Linotype" w:hAnsi="Palatino Linotype"/>
          <w:b/>
        </w:rPr>
        <w:t>Treat the Student with respect</w:t>
      </w:r>
    </w:p>
    <w:p w:rsidR="009E31FD" w:rsidRPr="00924A1A" w:rsidRDefault="00EA59DF" w:rsidP="009E31FD">
      <w:pPr>
        <w:numPr>
          <w:ilvl w:val="1"/>
          <w:numId w:val="10"/>
        </w:numPr>
        <w:rPr>
          <w:rFonts w:ascii="Palatino Linotype" w:hAnsi="Palatino Linotype"/>
          <w:b/>
        </w:rPr>
      </w:pPr>
      <w:r w:rsidRPr="00924A1A">
        <w:rPr>
          <w:rFonts w:ascii="Palatino Linotype" w:hAnsi="Palatino Linotype"/>
        </w:rPr>
        <w:t xml:space="preserve">Like </w:t>
      </w:r>
      <w:r w:rsidRPr="00924A1A">
        <w:rPr>
          <w:rFonts w:ascii="Palatino Linotype" w:hAnsi="Palatino Linotype"/>
        </w:rPr>
        <w:t>everyone else, students prefer to be treated with respect.  They will find it difficult to benefit from your knowledge if it is overshadowed by a condescending or otherwise negative attitude. Students will respond with cooperation when their tutors have an</w:t>
      </w:r>
      <w:r w:rsidRPr="00924A1A">
        <w:rPr>
          <w:rFonts w:ascii="Palatino Linotype" w:hAnsi="Palatino Linotype"/>
        </w:rPr>
        <w:t xml:space="preserve"> authentic desire coupled with a positive attitude towards their endeavors.  </w:t>
      </w:r>
    </w:p>
    <w:p w:rsidR="009E31FD" w:rsidRPr="00924A1A" w:rsidRDefault="00EA59DF" w:rsidP="009E31FD">
      <w:pPr>
        <w:ind w:left="1080"/>
        <w:rPr>
          <w:rFonts w:ascii="Palatino Linotype" w:hAnsi="Palatino Linotype"/>
        </w:rPr>
      </w:pPr>
    </w:p>
    <w:p w:rsidR="009E31FD" w:rsidRPr="00924A1A" w:rsidRDefault="00EA59DF" w:rsidP="009E31FD">
      <w:pPr>
        <w:numPr>
          <w:ilvl w:val="0"/>
          <w:numId w:val="10"/>
        </w:numPr>
        <w:rPr>
          <w:rFonts w:ascii="Palatino Linotype" w:hAnsi="Palatino Linotype"/>
          <w:b/>
        </w:rPr>
      </w:pPr>
      <w:r w:rsidRPr="00924A1A">
        <w:rPr>
          <w:rFonts w:ascii="Palatino Linotype" w:hAnsi="Palatino Linotype"/>
          <w:b/>
        </w:rPr>
        <w:t>Be patient</w:t>
      </w:r>
    </w:p>
    <w:p w:rsidR="009E31FD" w:rsidRPr="00924A1A" w:rsidRDefault="00EA59DF" w:rsidP="009E31FD">
      <w:pPr>
        <w:numPr>
          <w:ilvl w:val="1"/>
          <w:numId w:val="10"/>
        </w:numPr>
        <w:rPr>
          <w:rFonts w:ascii="Palatino Linotype" w:hAnsi="Palatino Linotype"/>
        </w:rPr>
      </w:pPr>
      <w:r w:rsidRPr="00924A1A">
        <w:rPr>
          <w:rFonts w:ascii="Palatino Linotype" w:hAnsi="Palatino Linotype"/>
        </w:rPr>
        <w:t>Help them to believe that they can succeed academically if they are deeply struggling.  It may take a lot of patience on your part, but often the first step for these</w:t>
      </w:r>
      <w:r w:rsidRPr="00924A1A">
        <w:rPr>
          <w:rFonts w:ascii="Palatino Linotype" w:hAnsi="Palatino Linotype"/>
        </w:rPr>
        <w:t xml:space="preserve"> students is realizing that “they can.” Overcoming self-esteem issues and self-defeatist attitudes are strides in the right direction to improvement. </w:t>
      </w:r>
    </w:p>
    <w:p w:rsidR="009E31FD" w:rsidRPr="00924A1A" w:rsidRDefault="00EA59DF" w:rsidP="009E31FD">
      <w:pPr>
        <w:ind w:left="360"/>
        <w:rPr>
          <w:rFonts w:ascii="Palatino Linotype" w:hAnsi="Palatino Linotype"/>
          <w:b/>
        </w:rPr>
      </w:pPr>
    </w:p>
    <w:p w:rsidR="009E31FD" w:rsidRPr="00924A1A" w:rsidRDefault="00EA59DF" w:rsidP="009E31FD">
      <w:pPr>
        <w:numPr>
          <w:ilvl w:val="0"/>
          <w:numId w:val="10"/>
        </w:numPr>
        <w:rPr>
          <w:rFonts w:ascii="Palatino Linotype" w:hAnsi="Palatino Linotype"/>
          <w:b/>
        </w:rPr>
      </w:pPr>
      <w:r w:rsidRPr="00924A1A">
        <w:rPr>
          <w:rFonts w:ascii="Palatino Linotype" w:hAnsi="Palatino Linotype"/>
          <w:b/>
        </w:rPr>
        <w:t>Keep a positive attitude at all times and promote an alcohol and drug free lifestyle.</w:t>
      </w:r>
    </w:p>
    <w:p w:rsidR="009E31FD" w:rsidRDefault="00EA59DF" w:rsidP="009E31FD">
      <w:pPr>
        <w:rPr>
          <w:rFonts w:ascii="Palatino Linotype" w:hAnsi="Palatino Linotype"/>
          <w:b/>
        </w:rPr>
      </w:pPr>
    </w:p>
    <w:p w:rsidR="009E31FD" w:rsidRPr="00924A1A" w:rsidRDefault="00EA59DF" w:rsidP="009E31FD">
      <w:pPr>
        <w:numPr>
          <w:ilvl w:val="0"/>
          <w:numId w:val="10"/>
        </w:numPr>
        <w:rPr>
          <w:rFonts w:ascii="Palatino Linotype" w:hAnsi="Palatino Linotype"/>
          <w:b/>
        </w:rPr>
      </w:pPr>
      <w:r w:rsidRPr="00924A1A">
        <w:rPr>
          <w:rFonts w:ascii="Palatino Linotype" w:hAnsi="Palatino Linotype"/>
          <w:b/>
        </w:rPr>
        <w:t>Be a resource</w:t>
      </w:r>
    </w:p>
    <w:p w:rsidR="009E31FD" w:rsidRPr="00924A1A" w:rsidRDefault="00EA59DF" w:rsidP="009E31FD">
      <w:pPr>
        <w:numPr>
          <w:ilvl w:val="1"/>
          <w:numId w:val="10"/>
        </w:numPr>
        <w:rPr>
          <w:rFonts w:ascii="Palatino Linotype" w:hAnsi="Palatino Linotype"/>
        </w:rPr>
      </w:pPr>
      <w:r w:rsidRPr="00924A1A">
        <w:rPr>
          <w:rFonts w:ascii="Palatino Linotype" w:hAnsi="Palatino Linotype"/>
        </w:rPr>
        <w:t>Nev</w:t>
      </w:r>
      <w:r w:rsidRPr="00924A1A">
        <w:rPr>
          <w:rFonts w:ascii="Palatino Linotype" w:hAnsi="Palatino Linotype"/>
        </w:rPr>
        <w:t xml:space="preserve">er simply provide correct answers, but assist students in becoming independent and confident while taking responsibility for their own learning. </w:t>
      </w:r>
    </w:p>
    <w:p w:rsidR="009E31FD" w:rsidRPr="00924A1A" w:rsidRDefault="00EA59DF" w:rsidP="009E31FD">
      <w:pPr>
        <w:numPr>
          <w:ilvl w:val="1"/>
          <w:numId w:val="10"/>
        </w:numPr>
        <w:rPr>
          <w:rFonts w:ascii="Palatino Linotype" w:hAnsi="Palatino Linotype"/>
        </w:rPr>
      </w:pPr>
      <w:r w:rsidRPr="00924A1A">
        <w:rPr>
          <w:rFonts w:ascii="Palatino Linotype" w:hAnsi="Palatino Linotype"/>
        </w:rPr>
        <w:t>Remember that you are a resource, not a person with all the answers.  Assist them in asking and answering thei</w:t>
      </w:r>
      <w:r w:rsidRPr="00924A1A">
        <w:rPr>
          <w:rFonts w:ascii="Palatino Linotype" w:hAnsi="Palatino Linotype"/>
        </w:rPr>
        <w:t xml:space="preserve">r own questions, processing and organizing new information, and learning new </w:t>
      </w:r>
      <w:r w:rsidRPr="00924A1A">
        <w:rPr>
          <w:rFonts w:ascii="Palatino Linotype" w:hAnsi="Palatino Linotype"/>
        </w:rPr>
        <w:lastRenderedPageBreak/>
        <w:t>techniques to add and fine-tune their study skills. This will allow students to appreciate their personal responsibility in the learning process and attain ownership over their wo</w:t>
      </w:r>
      <w:r w:rsidRPr="00924A1A">
        <w:rPr>
          <w:rFonts w:ascii="Palatino Linotype" w:hAnsi="Palatino Linotype"/>
        </w:rPr>
        <w:t xml:space="preserve">rk.  Empowering these youth to be independent is the most valuable tool you can give them. </w:t>
      </w:r>
    </w:p>
    <w:p w:rsidR="009E31FD" w:rsidRPr="00924A1A" w:rsidRDefault="00EA59DF" w:rsidP="009E31FD">
      <w:pPr>
        <w:rPr>
          <w:rFonts w:ascii="Palatino Linotype" w:hAnsi="Palatino Linotype"/>
          <w:b/>
        </w:rPr>
      </w:pPr>
    </w:p>
    <w:p w:rsidR="009E31FD" w:rsidRPr="00924A1A" w:rsidRDefault="00EA59DF" w:rsidP="009E31FD">
      <w:pPr>
        <w:numPr>
          <w:ilvl w:val="0"/>
          <w:numId w:val="10"/>
        </w:numPr>
        <w:rPr>
          <w:rFonts w:ascii="Palatino Linotype" w:hAnsi="Palatino Linotype"/>
          <w:b/>
        </w:rPr>
      </w:pPr>
      <w:r w:rsidRPr="00924A1A">
        <w:rPr>
          <w:rFonts w:ascii="Palatino Linotype" w:hAnsi="Palatino Linotype"/>
          <w:b/>
        </w:rPr>
        <w:t>Go through orientation with the community partner of your choice.</w:t>
      </w:r>
    </w:p>
    <w:p w:rsidR="009E31FD" w:rsidRPr="00924A1A" w:rsidRDefault="00EA59DF" w:rsidP="009E31FD">
      <w:pPr>
        <w:rPr>
          <w:rFonts w:ascii="Palatino Linotype" w:hAnsi="Palatino Linotype"/>
        </w:rPr>
      </w:pPr>
    </w:p>
    <w:p w:rsidR="009E31FD" w:rsidRPr="00924A1A" w:rsidRDefault="00EA59DF" w:rsidP="009E31FD">
      <w:pPr>
        <w:tabs>
          <w:tab w:val="left" w:pos="5160"/>
        </w:tabs>
        <w:rPr>
          <w:rFonts w:ascii="Palatino Linotype" w:hAnsi="Palatino Linotype"/>
          <w:b/>
        </w:rPr>
      </w:pPr>
    </w:p>
    <w:p w:rsidR="009E31FD" w:rsidRPr="00924A1A" w:rsidRDefault="00EA59DF" w:rsidP="009E31FD">
      <w:pPr>
        <w:pStyle w:val="Default"/>
        <w:jc w:val="center"/>
      </w:pPr>
      <w:r w:rsidRPr="00924A1A">
        <w:t>Guidelines for TSU tutor/mentor</w:t>
      </w:r>
      <w:r>
        <w:t>s</w:t>
      </w:r>
      <w:r w:rsidRPr="00924A1A">
        <w:t xml:space="preserve"> have been adapted from SCALES tutor trai</w:t>
      </w:r>
      <w:r>
        <w:t>ning manual, Lo</w:t>
      </w:r>
      <w:r w:rsidRPr="00924A1A">
        <w:t>s Angel</w:t>
      </w:r>
      <w:r w:rsidRPr="00924A1A">
        <w:t>es Youth Mentoring Connection, and the</w:t>
      </w:r>
      <w:r w:rsidRPr="00924A1A">
        <w:t xml:space="preserve"> Tutor Handbook and Survival Guide from the Tutoring and Testing Center</w:t>
      </w:r>
      <w:r>
        <w:t xml:space="preserve"> / Academic </w:t>
      </w:r>
      <w:r w:rsidRPr="00924A1A">
        <w:t>Support Center of Heartland Community College</w:t>
      </w:r>
    </w:p>
    <w:sectPr w:rsidR="009E31FD" w:rsidRPr="00924A1A" w:rsidSect="009E31FD">
      <w:pgSz w:w="12240" w:h="15840"/>
      <w:pgMar w:top="162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82344"/>
    <w:multiLevelType w:val="hybridMultilevel"/>
    <w:tmpl w:val="AB9A9F88"/>
    <w:lvl w:ilvl="0" w:tplc="04090003">
      <w:start w:val="1"/>
      <w:numFmt w:val="bullet"/>
      <w:lvlText w:val="o"/>
      <w:lvlJc w:val="left"/>
      <w:pPr>
        <w:tabs>
          <w:tab w:val="num" w:pos="720"/>
        </w:tabs>
        <w:ind w:left="720" w:hanging="360"/>
      </w:pPr>
      <w:rPr>
        <w:rFonts w:ascii="Courier New" w:hAnsi="Courier New" w:cs="Arial" w:hint="default"/>
      </w:rPr>
    </w:lvl>
    <w:lvl w:ilvl="1" w:tplc="6432316A">
      <w:start w:val="1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7A5B3F"/>
    <w:multiLevelType w:val="hybridMultilevel"/>
    <w:tmpl w:val="7FAC5BDA"/>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165770"/>
    <w:multiLevelType w:val="hybridMultilevel"/>
    <w:tmpl w:val="503A2408"/>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C084D1B"/>
    <w:multiLevelType w:val="hybridMultilevel"/>
    <w:tmpl w:val="6EA2B4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A834CC"/>
    <w:multiLevelType w:val="hybridMultilevel"/>
    <w:tmpl w:val="3DD46254"/>
    <w:lvl w:ilvl="0" w:tplc="6432316A">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F316F6"/>
    <w:multiLevelType w:val="hybridMultilevel"/>
    <w:tmpl w:val="13445F92"/>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724541E"/>
    <w:multiLevelType w:val="hybridMultilevel"/>
    <w:tmpl w:val="7A98B4EE"/>
    <w:lvl w:ilvl="0" w:tplc="4506883A">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862610"/>
    <w:multiLevelType w:val="hybridMultilevel"/>
    <w:tmpl w:val="D11EEC6C"/>
    <w:lvl w:ilvl="0" w:tplc="31DAC172">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4940F4"/>
    <w:multiLevelType w:val="hybridMultilevel"/>
    <w:tmpl w:val="F1C49B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A25B7A"/>
    <w:multiLevelType w:val="hybridMultilevel"/>
    <w:tmpl w:val="27041BA6"/>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5"/>
  </w:num>
  <w:num w:numId="4">
    <w:abstractNumId w:val="9"/>
  </w:num>
  <w:num w:numId="5">
    <w:abstractNumId w:val="1"/>
  </w:num>
  <w:num w:numId="6">
    <w:abstractNumId w:val="0"/>
  </w:num>
  <w:num w:numId="7">
    <w:abstractNumId w:val="7"/>
  </w:num>
  <w:num w:numId="8">
    <w:abstractNumId w:val="6"/>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573997"/>
    <w:rsid w:val="00EA5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924A1A"/>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3409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The TSU Student’s Guide to Being an Effective Tutor/Mentor</vt:lpstr>
    </vt:vector>
  </TitlesOfParts>
  <Company>MONEYMONEY</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TSU Student’s Guide to Being an Effective Tutor/Mentor</dc:title>
  <dc:subject/>
  <dc:creator>E-Money</dc:creator>
  <cp:keywords/>
  <dc:description/>
  <cp:lastModifiedBy>swest2</cp:lastModifiedBy>
  <cp:revision>2</cp:revision>
  <cp:lastPrinted>2007-10-10T21:27:00Z</cp:lastPrinted>
  <dcterms:created xsi:type="dcterms:W3CDTF">2011-04-08T14:33:00Z</dcterms:created>
  <dcterms:modified xsi:type="dcterms:W3CDTF">2011-04-08T14:33:00Z</dcterms:modified>
</cp:coreProperties>
</file>